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D9" w:rsidRDefault="004E56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0</wp:posOffset>
                </wp:positionV>
                <wp:extent cx="4532630" cy="1170305"/>
                <wp:effectExtent l="0" t="0" r="127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2630" cy="1170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3D9" w:rsidRDefault="003E33D9" w:rsidP="003E33D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3E33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SREDNJA TEHNIČKA PROMETNA ŠKOLA SPLIT</w:t>
                            </w:r>
                          </w:p>
                          <w:p w:rsidR="003E33D9" w:rsidRDefault="00BD2525" w:rsidP="003E33D9">
                            <w:pPr>
                              <w:jc w:val="center"/>
                              <w:rPr>
                                <w:rFonts w:ascii="Garamond" w:hAnsi="Garamond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8"/>
                              </w:rPr>
                              <w:t>Teslina 4, 21000 Split</w:t>
                            </w:r>
                            <w:r w:rsidR="003E33D9" w:rsidRPr="003E33D9">
                              <w:rPr>
                                <w:rFonts w:ascii="Garamond" w:hAnsi="Garamond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Cs w:val="28"/>
                              </w:rPr>
                              <w:tab/>
                            </w:r>
                            <w:r w:rsidR="003E33D9" w:rsidRPr="003E33D9">
                              <w:rPr>
                                <w:rFonts w:ascii="Garamond" w:hAnsi="Garamond"/>
                                <w:szCs w:val="28"/>
                              </w:rPr>
                              <w:t>Tel/fax: 021/ 385-9</w:t>
                            </w:r>
                            <w:r w:rsidR="00F12AB3">
                              <w:rPr>
                                <w:rFonts w:ascii="Garamond" w:hAnsi="Garamond"/>
                                <w:szCs w:val="28"/>
                              </w:rPr>
                              <w:t>42</w:t>
                            </w:r>
                            <w:r w:rsidR="003E33D9" w:rsidRPr="003E33D9">
                              <w:rPr>
                                <w:rFonts w:ascii="Garamond" w:hAnsi="Garamond"/>
                                <w:szCs w:val="28"/>
                              </w:rPr>
                              <w:t xml:space="preserve">; </w:t>
                            </w:r>
                            <w:r w:rsidR="003E33D9">
                              <w:rPr>
                                <w:rFonts w:ascii="Garamond" w:hAnsi="Garamond"/>
                                <w:szCs w:val="28"/>
                              </w:rPr>
                              <w:t>385-903</w:t>
                            </w:r>
                          </w:p>
                          <w:p w:rsidR="003E33D9" w:rsidRDefault="003E33D9" w:rsidP="003E33D9">
                            <w:pPr>
                              <w:jc w:val="center"/>
                              <w:rPr>
                                <w:rFonts w:ascii="Garamond" w:hAnsi="Garamond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8"/>
                              </w:rPr>
                              <w:t xml:space="preserve">OIB: </w:t>
                            </w:r>
                            <w:r w:rsidR="00BD2525" w:rsidRPr="00BD2525">
                              <w:rPr>
                                <w:rFonts w:ascii="Garamond" w:hAnsi="Garamond"/>
                                <w:szCs w:val="28"/>
                              </w:rPr>
                              <w:t>90359909941</w:t>
                            </w:r>
                            <w:r w:rsidR="00F12AB3">
                              <w:rPr>
                                <w:rFonts w:ascii="Garamond" w:hAnsi="Garamond"/>
                                <w:szCs w:val="28"/>
                              </w:rPr>
                              <w:tab/>
                            </w:r>
                            <w:r w:rsidR="00BD2525">
                              <w:rPr>
                                <w:rFonts w:ascii="Garamond" w:hAnsi="Garamond"/>
                                <w:szCs w:val="28"/>
                              </w:rPr>
                              <w:tab/>
                              <w:t xml:space="preserve">IBAN: </w:t>
                            </w:r>
                            <w:r w:rsidR="00F12AB3" w:rsidRPr="00F12AB3">
                              <w:rPr>
                                <w:rFonts w:ascii="Garamond" w:hAnsi="Garamond"/>
                                <w:szCs w:val="28"/>
                              </w:rPr>
                              <w:t>HR55</w:t>
                            </w:r>
                            <w:r w:rsidR="00F12AB3">
                              <w:rPr>
                                <w:rFonts w:ascii="Garamond" w:hAnsi="Garamond"/>
                                <w:szCs w:val="28"/>
                              </w:rPr>
                              <w:t xml:space="preserve"> </w:t>
                            </w:r>
                            <w:r w:rsidR="00F12AB3" w:rsidRPr="00F12AB3">
                              <w:rPr>
                                <w:rFonts w:ascii="Garamond" w:hAnsi="Garamond"/>
                                <w:szCs w:val="28"/>
                              </w:rPr>
                              <w:t>2330003</w:t>
                            </w:r>
                            <w:r w:rsidR="00F12AB3">
                              <w:rPr>
                                <w:rFonts w:ascii="Garamond" w:hAnsi="Garamond"/>
                                <w:szCs w:val="28"/>
                              </w:rPr>
                              <w:t xml:space="preserve"> </w:t>
                            </w:r>
                            <w:r w:rsidR="00F12AB3" w:rsidRPr="00F12AB3">
                              <w:rPr>
                                <w:rFonts w:ascii="Garamond" w:hAnsi="Garamond"/>
                                <w:szCs w:val="28"/>
                              </w:rPr>
                              <w:t>1100103261</w:t>
                            </w:r>
                          </w:p>
                          <w:p w:rsidR="00BD2525" w:rsidRPr="003E33D9" w:rsidRDefault="00F12AB3" w:rsidP="003E33D9">
                            <w:pPr>
                              <w:jc w:val="center"/>
                              <w:rPr>
                                <w:rFonts w:ascii="Garamond" w:hAnsi="Garamond"/>
                                <w:szCs w:val="28"/>
                              </w:rPr>
                            </w:pPr>
                            <w:r w:rsidRPr="00F12AB3">
                              <w:rPr>
                                <w:rFonts w:ascii="Garamond" w:hAnsi="Garamond"/>
                                <w:sz w:val="20"/>
                                <w:szCs w:val="28"/>
                              </w:rPr>
                              <w:t xml:space="preserve">tajnistvo@ss-tehnicka-prometna-st.skole.hr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8"/>
                              </w:rPr>
                              <w:tab/>
                            </w:r>
                            <w:r w:rsidR="00BD2525" w:rsidRPr="00F12AB3">
                              <w:rPr>
                                <w:rFonts w:ascii="Garamond" w:hAnsi="Garamond"/>
                                <w:sz w:val="20"/>
                                <w:szCs w:val="28"/>
                              </w:rPr>
                              <w:t>www.ss-tehnicka-prometna-</w:t>
                            </w:r>
                            <w:r w:rsidR="00BD2525">
                              <w:rPr>
                                <w:rFonts w:ascii="Garamond" w:hAnsi="Garamond"/>
                                <w:szCs w:val="28"/>
                              </w:rPr>
                              <w:t>st.skole.hr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5pt;margin-top:0;width:356.9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" fillcolor="window" stroked="f" strokeweight=".5pt">
                <v:path arrowok="t"/>
                <v:textbox>
                  <w:txbxContent>
                    <w:p w:rsidR="003E33D9" w:rsidRDefault="003E33D9" w:rsidP="003E33D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3E33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SREDNJA TEHNIČKA PROMETNA ŠKOLA SPLIT</w:t>
                      </w:r>
                    </w:p>
                    <w:p w:rsidR="003E33D9" w:rsidRDefault="00BD2525" w:rsidP="003E33D9">
                      <w:pPr>
                        <w:jc w:val="center"/>
                        <w:rPr>
                          <w:rFonts w:ascii="Garamond" w:hAnsi="Garamond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Cs w:val="28"/>
                        </w:rPr>
                        <w:t>Teslina 4, 21000 Split</w:t>
                      </w:r>
                      <w:r w:rsidR="003E33D9" w:rsidRPr="003E33D9">
                        <w:rPr>
                          <w:rFonts w:ascii="Garamond" w:hAnsi="Garamond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Cs w:val="28"/>
                        </w:rPr>
                        <w:tab/>
                      </w:r>
                      <w:r w:rsidR="003E33D9" w:rsidRPr="003E33D9">
                        <w:rPr>
                          <w:rFonts w:ascii="Garamond" w:hAnsi="Garamond"/>
                          <w:szCs w:val="28"/>
                        </w:rPr>
                        <w:t>Tel/fax: 021/ 385-9</w:t>
                      </w:r>
                      <w:r w:rsidR="00F12AB3">
                        <w:rPr>
                          <w:rFonts w:ascii="Garamond" w:hAnsi="Garamond"/>
                          <w:szCs w:val="28"/>
                        </w:rPr>
                        <w:t>42</w:t>
                      </w:r>
                      <w:r w:rsidR="003E33D9" w:rsidRPr="003E33D9">
                        <w:rPr>
                          <w:rFonts w:ascii="Garamond" w:hAnsi="Garamond"/>
                          <w:szCs w:val="28"/>
                        </w:rPr>
                        <w:t xml:space="preserve">; </w:t>
                      </w:r>
                      <w:r w:rsidR="003E33D9">
                        <w:rPr>
                          <w:rFonts w:ascii="Garamond" w:hAnsi="Garamond"/>
                          <w:szCs w:val="28"/>
                        </w:rPr>
                        <w:t>385-903</w:t>
                      </w:r>
                    </w:p>
                    <w:p w:rsidR="003E33D9" w:rsidRDefault="003E33D9" w:rsidP="003E33D9">
                      <w:pPr>
                        <w:jc w:val="center"/>
                        <w:rPr>
                          <w:rFonts w:ascii="Garamond" w:hAnsi="Garamond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Cs w:val="28"/>
                        </w:rPr>
                        <w:t xml:space="preserve">OIB: </w:t>
                      </w:r>
                      <w:r w:rsidR="00BD2525" w:rsidRPr="00BD2525">
                        <w:rPr>
                          <w:rFonts w:ascii="Garamond" w:hAnsi="Garamond"/>
                          <w:szCs w:val="28"/>
                        </w:rPr>
                        <w:t>90359909941</w:t>
                      </w:r>
                      <w:r w:rsidR="00F12AB3">
                        <w:rPr>
                          <w:rFonts w:ascii="Garamond" w:hAnsi="Garamond"/>
                          <w:szCs w:val="28"/>
                        </w:rPr>
                        <w:tab/>
                      </w:r>
                      <w:r w:rsidR="00BD2525">
                        <w:rPr>
                          <w:rFonts w:ascii="Garamond" w:hAnsi="Garamond"/>
                          <w:szCs w:val="28"/>
                        </w:rPr>
                        <w:tab/>
                        <w:t xml:space="preserve">IBAN: </w:t>
                      </w:r>
                      <w:r w:rsidR="00F12AB3" w:rsidRPr="00F12AB3">
                        <w:rPr>
                          <w:rFonts w:ascii="Garamond" w:hAnsi="Garamond"/>
                          <w:szCs w:val="28"/>
                        </w:rPr>
                        <w:t>HR55</w:t>
                      </w:r>
                      <w:r w:rsidR="00F12AB3">
                        <w:rPr>
                          <w:rFonts w:ascii="Garamond" w:hAnsi="Garamond"/>
                          <w:szCs w:val="28"/>
                        </w:rPr>
                        <w:t xml:space="preserve"> </w:t>
                      </w:r>
                      <w:r w:rsidR="00F12AB3" w:rsidRPr="00F12AB3">
                        <w:rPr>
                          <w:rFonts w:ascii="Garamond" w:hAnsi="Garamond"/>
                          <w:szCs w:val="28"/>
                        </w:rPr>
                        <w:t>2330003</w:t>
                      </w:r>
                      <w:r w:rsidR="00F12AB3">
                        <w:rPr>
                          <w:rFonts w:ascii="Garamond" w:hAnsi="Garamond"/>
                          <w:szCs w:val="28"/>
                        </w:rPr>
                        <w:t xml:space="preserve"> </w:t>
                      </w:r>
                      <w:r w:rsidR="00F12AB3" w:rsidRPr="00F12AB3">
                        <w:rPr>
                          <w:rFonts w:ascii="Garamond" w:hAnsi="Garamond"/>
                          <w:szCs w:val="28"/>
                        </w:rPr>
                        <w:t>1100103261</w:t>
                      </w:r>
                    </w:p>
                    <w:p w:rsidR="00BD2525" w:rsidRPr="003E33D9" w:rsidRDefault="00F12AB3" w:rsidP="003E33D9">
                      <w:pPr>
                        <w:jc w:val="center"/>
                        <w:rPr>
                          <w:rFonts w:ascii="Garamond" w:hAnsi="Garamond"/>
                          <w:szCs w:val="28"/>
                        </w:rPr>
                      </w:pPr>
                      <w:r w:rsidRPr="00F12AB3">
                        <w:rPr>
                          <w:rFonts w:ascii="Garamond" w:hAnsi="Garamond"/>
                          <w:sz w:val="20"/>
                          <w:szCs w:val="28"/>
                        </w:rPr>
                        <w:t xml:space="preserve">tajnistvo@ss-tehnicka-prometna-st.skole.hr </w:t>
                      </w:r>
                      <w:r>
                        <w:rPr>
                          <w:rFonts w:ascii="Garamond" w:hAnsi="Garamond"/>
                          <w:sz w:val="20"/>
                          <w:szCs w:val="28"/>
                        </w:rPr>
                        <w:tab/>
                      </w:r>
                      <w:r w:rsidR="00BD2525" w:rsidRPr="00F12AB3">
                        <w:rPr>
                          <w:rFonts w:ascii="Garamond" w:hAnsi="Garamond"/>
                          <w:sz w:val="20"/>
                          <w:szCs w:val="28"/>
                        </w:rPr>
                        <w:t>www.ss-tehnicka-prometna-</w:t>
                      </w:r>
                      <w:r w:rsidR="00BD2525">
                        <w:rPr>
                          <w:rFonts w:ascii="Garamond" w:hAnsi="Garamond"/>
                          <w:szCs w:val="28"/>
                        </w:rPr>
                        <w:t>st.skole.hr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677907" w:rsidRDefault="004E569C" w:rsidP="00BD2525">
      <w:pPr>
        <w:spacing w:after="0"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135" cy="1209675"/>
            <wp:effectExtent l="0" t="0" r="5715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525">
        <w:t>Klasa:</w:t>
      </w:r>
      <w:r w:rsidR="00372268">
        <w:t xml:space="preserve"> </w:t>
      </w:r>
      <w:r w:rsidR="00CF1861">
        <w:t>400-02/19</w:t>
      </w:r>
      <w:r w:rsidR="001F5748">
        <w:t>-01/01</w:t>
      </w:r>
    </w:p>
    <w:p w:rsidR="00BD2525" w:rsidRDefault="00BD2525" w:rsidP="00BD2525">
      <w:pPr>
        <w:spacing w:after="0" w:line="240" w:lineRule="auto"/>
      </w:pPr>
      <w:proofErr w:type="spellStart"/>
      <w:r>
        <w:t>Urbroj</w:t>
      </w:r>
      <w:proofErr w:type="spellEnd"/>
      <w:r>
        <w:t>:</w:t>
      </w:r>
      <w:r w:rsidR="00372268">
        <w:t xml:space="preserve"> </w:t>
      </w:r>
      <w:r w:rsidR="00CF1861">
        <w:t>2181-71-11-19</w:t>
      </w:r>
      <w:bookmarkStart w:id="0" w:name="_GoBack"/>
      <w:bookmarkEnd w:id="0"/>
      <w:r w:rsidR="001F5748">
        <w:t>-1</w:t>
      </w:r>
    </w:p>
    <w:p w:rsidR="00BD2525" w:rsidRDefault="00BD2525" w:rsidP="00BD2525">
      <w:pPr>
        <w:spacing w:after="0" w:line="240" w:lineRule="auto"/>
      </w:pPr>
    </w:p>
    <w:p w:rsidR="00791795" w:rsidRPr="00791795" w:rsidRDefault="000D3D86" w:rsidP="00791795">
      <w:pPr>
        <w:ind w:left="851"/>
        <w:jc w:val="right"/>
      </w:pPr>
      <w:r>
        <w:t>Split, 28. siječnja 2019</w:t>
      </w:r>
      <w:r w:rsidR="00791795" w:rsidRPr="00791795">
        <w:t>.</w:t>
      </w:r>
    </w:p>
    <w:p w:rsidR="00791795" w:rsidRDefault="00791795" w:rsidP="00791795"/>
    <w:p w:rsidR="00791795" w:rsidRDefault="00791795" w:rsidP="007917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FINANCIJSKE IZVJEŠTAJE</w:t>
      </w:r>
    </w:p>
    <w:p w:rsidR="00791795" w:rsidRDefault="00791795" w:rsidP="007917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od 0</w:t>
      </w:r>
      <w:r w:rsidR="000D3D86">
        <w:rPr>
          <w:b/>
          <w:sz w:val="24"/>
          <w:szCs w:val="24"/>
        </w:rPr>
        <w:t>1. siječnja do 31. prosinca 2018</w:t>
      </w:r>
      <w:r>
        <w:rPr>
          <w:b/>
          <w:sz w:val="24"/>
          <w:szCs w:val="24"/>
        </w:rPr>
        <w:t>.</w:t>
      </w:r>
    </w:p>
    <w:p w:rsidR="00791795" w:rsidRDefault="00791795" w:rsidP="00791795"/>
    <w:p w:rsidR="00791795" w:rsidRDefault="00791795" w:rsidP="00791795">
      <w:pPr>
        <w:jc w:val="both"/>
      </w:pPr>
      <w:r>
        <w:t xml:space="preserve">Zakonska je obveza pravnih subjekata da uz redovite financijske izvještaje po godišnjem obračunu izrade i odgovarajuće Bilješke. Bilješke predstavljaju analitički rezime poslovnog rezultata. </w:t>
      </w:r>
    </w:p>
    <w:p w:rsidR="00791795" w:rsidRDefault="00791795" w:rsidP="00791795">
      <w:pPr>
        <w:jc w:val="both"/>
      </w:pPr>
      <w:r>
        <w:t>Srednja tehnička prometna škola, Split, OIB: 90359909941, MBS: 060158736, osnovana je prema zakonima i propisima Republike Hrvatske kao pravna osoba s javnim ovlastima.</w:t>
      </w:r>
    </w:p>
    <w:p w:rsidR="00791795" w:rsidRDefault="00791795" w:rsidP="00791795">
      <w:pPr>
        <w:jc w:val="both"/>
      </w:pPr>
      <w:r>
        <w:t xml:space="preserve">Glavna djelatnost joj je tehničko i strukovno srednje obrazovanje. </w:t>
      </w:r>
    </w:p>
    <w:p w:rsidR="00791795" w:rsidRDefault="00791795" w:rsidP="00791795">
      <w:pPr>
        <w:jc w:val="both"/>
      </w:pPr>
      <w:r>
        <w:t>Školu zastupa ravnatelj Josip Balić.</w:t>
      </w:r>
    </w:p>
    <w:p w:rsidR="00791795" w:rsidRDefault="00791795" w:rsidP="00791795">
      <w:pPr>
        <w:jc w:val="both"/>
      </w:pPr>
      <w:r>
        <w:t>Osnovni cilj ovih Bilješki jest ukratko analizirati poslovanje Srednje tehničke</w:t>
      </w:r>
      <w:r w:rsidR="000D3D86">
        <w:t xml:space="preserve"> prometne škole u protekloj 2018</w:t>
      </w:r>
      <w:r>
        <w:t>. godini s naglaskom na financijskim rezultatima.</w:t>
      </w:r>
    </w:p>
    <w:p w:rsidR="00791795" w:rsidRDefault="00791795" w:rsidP="00791795">
      <w:pPr>
        <w:jc w:val="both"/>
      </w:pPr>
      <w:r>
        <w:t>Za Srednju tehničku prometnu školu izrađeni su sljedeći financijski izvještaji za obračunsko ra</w:t>
      </w:r>
      <w:r w:rsidR="000D3D86">
        <w:t>zdoblje siječanj – prosinac 2018</w:t>
      </w:r>
      <w:r>
        <w:t>. godine:</w:t>
      </w:r>
    </w:p>
    <w:p w:rsidR="00791795" w:rsidRDefault="00791795" w:rsidP="00791795">
      <w:pPr>
        <w:pStyle w:val="Odlomakpopisa"/>
        <w:numPr>
          <w:ilvl w:val="0"/>
          <w:numId w:val="1"/>
        </w:numPr>
        <w:jc w:val="both"/>
      </w:pPr>
      <w:r>
        <w:t>Izvještaj o prihodima i rashodima, primicima i izdacima na obrascu PR-RAS,</w:t>
      </w:r>
    </w:p>
    <w:p w:rsidR="00791795" w:rsidRDefault="00791795" w:rsidP="00791795">
      <w:pPr>
        <w:pStyle w:val="Odlomakpopisa"/>
        <w:numPr>
          <w:ilvl w:val="0"/>
          <w:numId w:val="1"/>
        </w:numPr>
        <w:jc w:val="both"/>
      </w:pPr>
      <w:r>
        <w:t>Izvještaj o rashodima prema funkcijskoj klasifikaciji na obrascu RAS-funkcijski,</w:t>
      </w:r>
    </w:p>
    <w:p w:rsidR="00791795" w:rsidRDefault="00791795" w:rsidP="00791795">
      <w:pPr>
        <w:pStyle w:val="Odlomakpopisa"/>
        <w:numPr>
          <w:ilvl w:val="0"/>
          <w:numId w:val="1"/>
        </w:numPr>
        <w:jc w:val="both"/>
      </w:pPr>
      <w:r>
        <w:t>Izvještaj o promjenama u vrijednosti i obujmu imovine na obrascu P-VRIO,</w:t>
      </w:r>
    </w:p>
    <w:p w:rsidR="00791795" w:rsidRDefault="00791795" w:rsidP="00791795">
      <w:pPr>
        <w:pStyle w:val="Odlomakpopisa"/>
        <w:numPr>
          <w:ilvl w:val="0"/>
          <w:numId w:val="1"/>
        </w:numPr>
        <w:jc w:val="both"/>
      </w:pPr>
      <w:r>
        <w:t>Bilanca na obrascu BIL i</w:t>
      </w:r>
    </w:p>
    <w:p w:rsidR="00791795" w:rsidRDefault="00791795" w:rsidP="00791795">
      <w:pPr>
        <w:pStyle w:val="Odlomakpopisa"/>
        <w:numPr>
          <w:ilvl w:val="0"/>
          <w:numId w:val="1"/>
        </w:numPr>
        <w:jc w:val="both"/>
      </w:pPr>
      <w:r>
        <w:t>Izvještaj o obvezama na obrascu OBVEZE.</w:t>
      </w:r>
    </w:p>
    <w:p w:rsidR="0003019C" w:rsidRDefault="0003019C" w:rsidP="0003019C">
      <w:pPr>
        <w:pStyle w:val="Odlomakpopisa"/>
        <w:jc w:val="both"/>
      </w:pPr>
    </w:p>
    <w:p w:rsidR="00791795" w:rsidRDefault="00791795" w:rsidP="00791795">
      <w:pPr>
        <w:jc w:val="both"/>
      </w:pPr>
      <w:r>
        <w:rPr>
          <w:b/>
        </w:rPr>
        <w:t xml:space="preserve">Izvještaj PR-RAS </w:t>
      </w:r>
      <w:r>
        <w:t>je obrazac u kojem se iskazuju ostvareni elementi koji daju poslovni rezultat Škole.</w:t>
      </w:r>
    </w:p>
    <w:p w:rsidR="00791795" w:rsidRDefault="00791795" w:rsidP="00791795">
      <w:pPr>
        <w:jc w:val="both"/>
      </w:pPr>
      <w:r>
        <w:t>Ukupni ostvaren</w:t>
      </w:r>
      <w:r w:rsidR="004D081B">
        <w:t>i</w:t>
      </w:r>
      <w:r w:rsidR="003511FE">
        <w:t xml:space="preserve"> prihodi i primici su 12.481.663</w:t>
      </w:r>
      <w:r w:rsidR="0085138F">
        <w:t>,00 kn (AOP 629</w:t>
      </w:r>
      <w:r>
        <w:t>), a ostvareni r</w:t>
      </w:r>
      <w:r w:rsidR="004D081B">
        <w:t>a</w:t>
      </w:r>
      <w:r w:rsidR="003511FE">
        <w:t>shodi i izdaci iznose 12.164.301</w:t>
      </w:r>
      <w:r w:rsidR="0085138F">
        <w:t>,00 kn (AOP 630</w:t>
      </w:r>
      <w:r>
        <w:t xml:space="preserve">) iz čega proizlazi da je Škola ostvarila ukupni višak prihoda i </w:t>
      </w:r>
      <w:r w:rsidR="003511FE">
        <w:t>primitaka u iznosu od 317.362</w:t>
      </w:r>
      <w:r w:rsidR="003D5A79">
        <w:t>,00</w:t>
      </w:r>
      <w:r>
        <w:t xml:space="preserve"> kn (AOP 6</w:t>
      </w:r>
      <w:r w:rsidR="0085138F">
        <w:t>31</w:t>
      </w:r>
      <w:r w:rsidR="004D081B">
        <w:t>). Dodavanjem navedenog viška</w:t>
      </w:r>
      <w:r w:rsidR="003511FE">
        <w:t xml:space="preserve"> prenesenom višku</w:t>
      </w:r>
      <w:r>
        <w:t xml:space="preserve"> iz preth</w:t>
      </w:r>
      <w:r w:rsidR="0085138F">
        <w:t>od</w:t>
      </w:r>
      <w:r w:rsidR="003511FE">
        <w:t>nih godina u iznosu od 85.283,00 kn (AOP 633</w:t>
      </w:r>
      <w:r w:rsidR="0085138F">
        <w:t xml:space="preserve">) dobiva </w:t>
      </w:r>
      <w:r w:rsidR="003511FE">
        <w:t>se višak prihoda Škole od 402.645</w:t>
      </w:r>
      <w:r w:rsidR="004D081B">
        <w:t>,00</w:t>
      </w:r>
      <w:r w:rsidR="0085138F">
        <w:t xml:space="preserve"> kn (AOP 635</w:t>
      </w:r>
      <w:r>
        <w:t>). Iz navedenih pozicija je vidljivo da je postignut zn</w:t>
      </w:r>
      <w:r w:rsidR="0085138F">
        <w:t>ačajni napredak u poslovanju.</w:t>
      </w:r>
    </w:p>
    <w:p w:rsidR="006008B2" w:rsidRDefault="006008B2" w:rsidP="00791795">
      <w:pPr>
        <w:jc w:val="both"/>
      </w:pPr>
      <w:r>
        <w:lastRenderedPageBreak/>
        <w:t>Konačna raspodjela financijskog rezultata izvršit će se na temel</w:t>
      </w:r>
      <w:r w:rsidR="003511FE">
        <w:t>ju odluke Školskog odbora u 2019</w:t>
      </w:r>
      <w:r>
        <w:t>. godini.</w:t>
      </w:r>
    </w:p>
    <w:p w:rsidR="00791795" w:rsidRDefault="003511FE" w:rsidP="00791795">
      <w:pPr>
        <w:pStyle w:val="Odlomakpopisa"/>
        <w:numPr>
          <w:ilvl w:val="0"/>
          <w:numId w:val="2"/>
        </w:numPr>
        <w:jc w:val="both"/>
      </w:pPr>
      <w:r>
        <w:t>AOP 064</w:t>
      </w:r>
      <w:r w:rsidR="00791795">
        <w:t xml:space="preserve"> – Prihodi iz državnog</w:t>
      </w:r>
      <w:r>
        <w:t xml:space="preserve"> proračuna u iznosu od 8.434.063</w:t>
      </w:r>
      <w:r w:rsidR="00791795">
        <w:t>,00 kn se odnose za podmirenje rashoda za zap</w:t>
      </w:r>
      <w:r>
        <w:t>os</w:t>
      </w:r>
      <w:r w:rsidR="005B4013">
        <w:t xml:space="preserve">lene (plaće i ostale naknade), </w:t>
      </w:r>
      <w:r>
        <w:t>za troškove podmirenja obveza Županijskih stručnih vijeća</w:t>
      </w:r>
      <w:r w:rsidR="005B4013">
        <w:t xml:space="preserve"> te za PDV dio od Školske sheme</w:t>
      </w:r>
      <w:r>
        <w:t>.</w:t>
      </w:r>
    </w:p>
    <w:p w:rsidR="00791795" w:rsidRDefault="003511FE" w:rsidP="00791795">
      <w:pPr>
        <w:pStyle w:val="Odlomakpopisa"/>
        <w:numPr>
          <w:ilvl w:val="0"/>
          <w:numId w:val="2"/>
        </w:numPr>
        <w:jc w:val="both"/>
      </w:pPr>
      <w:r>
        <w:t>AOP 065</w:t>
      </w:r>
      <w:r w:rsidR="00791795">
        <w:t xml:space="preserve"> – </w:t>
      </w:r>
      <w:r>
        <w:t>Škola je dobila pomoć iz državnog proračuna za opremanje knjižnice stručnom literaturom i lektirom te sredstva za opremanje kabineta.</w:t>
      </w:r>
    </w:p>
    <w:p w:rsidR="005B4013" w:rsidRDefault="005B4013" w:rsidP="005B4013">
      <w:pPr>
        <w:pStyle w:val="Odlomakpopisa"/>
        <w:numPr>
          <w:ilvl w:val="0"/>
          <w:numId w:val="2"/>
        </w:numPr>
        <w:jc w:val="both"/>
      </w:pPr>
      <w:r>
        <w:t>AOP  067 – Priznavanje prihoda osnovice iznosa Školske sheme.</w:t>
      </w:r>
    </w:p>
    <w:p w:rsidR="00791795" w:rsidRDefault="00791795" w:rsidP="00791795">
      <w:pPr>
        <w:pStyle w:val="Odlomakpopisa"/>
        <w:numPr>
          <w:ilvl w:val="0"/>
          <w:numId w:val="2"/>
        </w:numPr>
        <w:jc w:val="both"/>
      </w:pPr>
      <w:r>
        <w:t>AOP 1</w:t>
      </w:r>
      <w:r w:rsidR="00461B7F">
        <w:t>16</w:t>
      </w:r>
      <w:r w:rsidR="005B4013">
        <w:t xml:space="preserve"> – Ostali nespomenuti prihodi </w:t>
      </w:r>
      <w:r w:rsidR="00461B7F">
        <w:t>se</w:t>
      </w:r>
      <w:r w:rsidR="006405B2">
        <w:t xml:space="preserve"> </w:t>
      </w:r>
      <w:r>
        <w:t xml:space="preserve">odnose na </w:t>
      </w:r>
      <w:r w:rsidR="006405B2">
        <w:t>participaciju učenika za</w:t>
      </w:r>
      <w:r w:rsidR="005B4013">
        <w:t xml:space="preserve"> povećane troškove obrazovanja i uplate učenika</w:t>
      </w:r>
      <w:r w:rsidR="00461B7F">
        <w:t xml:space="preserve"> za policu osiguranja. Ostatak prihoda čine razne refundacije</w:t>
      </w:r>
      <w:r>
        <w:t xml:space="preserve"> troškova</w:t>
      </w:r>
      <w:r w:rsidR="00461B7F">
        <w:t>; između ostalih refundacija troškova</w:t>
      </w:r>
      <w:r>
        <w:t xml:space="preserve"> za dr</w:t>
      </w:r>
      <w:r w:rsidR="001460E8">
        <w:t xml:space="preserve">žavno </w:t>
      </w:r>
      <w:r w:rsidR="00A40701">
        <w:t>natjecanje prometnih škola</w:t>
      </w:r>
      <w:r w:rsidR="001460E8">
        <w:t xml:space="preserve"> i</w:t>
      </w:r>
      <w:r w:rsidR="00461B7F">
        <w:t xml:space="preserve"> refundacije državnih agencija za prijevoz zaposlenih na temelju</w:t>
      </w:r>
      <w:r w:rsidR="001460E8">
        <w:t xml:space="preserve"> putnih naloga. Odobrenja po računima su također knjižena na ovoj skupini.</w:t>
      </w:r>
    </w:p>
    <w:p w:rsidR="00791795" w:rsidRDefault="001460E8" w:rsidP="00791795">
      <w:pPr>
        <w:pStyle w:val="Odlomakpopisa"/>
        <w:numPr>
          <w:ilvl w:val="0"/>
          <w:numId w:val="2"/>
        </w:numPr>
        <w:jc w:val="both"/>
      </w:pPr>
      <w:r>
        <w:t>AOP 126</w:t>
      </w:r>
      <w:r w:rsidR="00791795">
        <w:t xml:space="preserve"> – Škola je ostvarila prihode od obavljanja poslova vlastite djelatnosti po osnovi obrazovanja odraslih i auto škole.</w:t>
      </w:r>
      <w:r w:rsidR="005B4013">
        <w:t xml:space="preserve"> U odnosu na 2017</w:t>
      </w:r>
      <w:r>
        <w:t>. g</w:t>
      </w:r>
      <w:r w:rsidR="005B4013">
        <w:t>odinu isti su se smanjili.</w:t>
      </w:r>
    </w:p>
    <w:p w:rsidR="001460E8" w:rsidRDefault="001460E8" w:rsidP="001460E8">
      <w:pPr>
        <w:pStyle w:val="Odlomakpopisa"/>
        <w:numPr>
          <w:ilvl w:val="0"/>
          <w:numId w:val="2"/>
        </w:numPr>
        <w:jc w:val="both"/>
      </w:pPr>
      <w:r>
        <w:t xml:space="preserve">AOP </w:t>
      </w:r>
      <w:r w:rsidR="00E2533B">
        <w:t xml:space="preserve"> </w:t>
      </w:r>
      <w:r>
        <w:t xml:space="preserve">129 – </w:t>
      </w:r>
      <w:r w:rsidR="005B4013">
        <w:t>Profesori su donirali školskoj knjižnici knjige u vrijednosti od 2.182</w:t>
      </w:r>
      <w:r w:rsidR="00E2533B">
        <w:t>,00 kn.</w:t>
      </w:r>
    </w:p>
    <w:p w:rsidR="001A000B" w:rsidRDefault="00A40701" w:rsidP="000369B1">
      <w:pPr>
        <w:pStyle w:val="Odlomakpopisa"/>
        <w:numPr>
          <w:ilvl w:val="0"/>
          <w:numId w:val="2"/>
        </w:numPr>
        <w:jc w:val="both"/>
      </w:pPr>
      <w:r>
        <w:t>AOP 132</w:t>
      </w:r>
      <w:r w:rsidR="00791795">
        <w:t xml:space="preserve"> – Prihodi iz nadležnog proračuna se odnose za podmirenje materijalnih rashoda te prijevoza učenika i djelatnika.</w:t>
      </w:r>
      <w:r w:rsidR="008110CE">
        <w:t xml:space="preserve"> </w:t>
      </w:r>
      <w:r w:rsidR="000369B1">
        <w:t>Višak prihoda</w:t>
      </w:r>
      <w:r w:rsidR="008110CE">
        <w:t xml:space="preserve"> je nastao jer se radi o rashodima 2017. godine za obveze</w:t>
      </w:r>
      <w:r w:rsidR="000369B1">
        <w:t xml:space="preserve"> koje su nastale u 2017. godini, a koje je Županija podmirila u 2018. godini.</w:t>
      </w:r>
    </w:p>
    <w:p w:rsidR="00791795" w:rsidRDefault="00791795" w:rsidP="00791795">
      <w:pPr>
        <w:pStyle w:val="Odlomakpopisa"/>
        <w:numPr>
          <w:ilvl w:val="0"/>
          <w:numId w:val="2"/>
        </w:numPr>
        <w:jc w:val="both"/>
      </w:pPr>
      <w:r>
        <w:t>AOP 163 – Naknade za prijevoz d</w:t>
      </w:r>
      <w:r w:rsidR="000369B1">
        <w:t xml:space="preserve">jelatnika su veće u odnosu na prethodno izvještajno razdoblje jer je u studenom 2017. </w:t>
      </w:r>
      <w:r w:rsidR="00140AF6">
        <w:t>promijenjen kolektivni ugovor koji je stupio na snagu u prosincu 2</w:t>
      </w:r>
      <w:r w:rsidR="000369B1">
        <w:t xml:space="preserve">017. </w:t>
      </w:r>
    </w:p>
    <w:p w:rsidR="00791795" w:rsidRDefault="00791795" w:rsidP="00791795">
      <w:pPr>
        <w:pStyle w:val="Odlomakpopisa"/>
        <w:numPr>
          <w:ilvl w:val="0"/>
          <w:numId w:val="2"/>
        </w:numPr>
        <w:jc w:val="both"/>
      </w:pPr>
      <w:r>
        <w:t>AOP 165 – Ostale naknade troškova zaposlenika se u ovom slučaju odnose na korištenje privat</w:t>
      </w:r>
      <w:r w:rsidR="00140AF6">
        <w:t>nih automobila u službene svrhe.</w:t>
      </w:r>
    </w:p>
    <w:p w:rsidR="00791795" w:rsidRDefault="000369B1" w:rsidP="001A000B">
      <w:pPr>
        <w:pStyle w:val="Odlomakpopisa"/>
        <w:numPr>
          <w:ilvl w:val="0"/>
          <w:numId w:val="2"/>
        </w:numPr>
        <w:jc w:val="both"/>
      </w:pPr>
      <w:r>
        <w:t>AOP 173 – U 2018</w:t>
      </w:r>
      <w:r w:rsidR="001A000B">
        <w:t>. godini</w:t>
      </w:r>
      <w:r w:rsidR="00960EC0">
        <w:t xml:space="preserve"> </w:t>
      </w:r>
      <w:r>
        <w:t>ni</w:t>
      </w:r>
      <w:r w:rsidR="00960EC0">
        <w:t>je bilo izdataka za radnu obuću i odjeću.</w:t>
      </w:r>
    </w:p>
    <w:p w:rsidR="00791795" w:rsidRDefault="00791795" w:rsidP="00791795">
      <w:pPr>
        <w:pStyle w:val="Odlomakpopisa"/>
        <w:numPr>
          <w:ilvl w:val="0"/>
          <w:numId w:val="2"/>
        </w:numPr>
        <w:jc w:val="both"/>
      </w:pPr>
      <w:r>
        <w:t xml:space="preserve">AOP 181 – Intelektualne i osobne usluge se odnose na ugovore o djelu, </w:t>
      </w:r>
      <w:proofErr w:type="spellStart"/>
      <w:r>
        <w:t>iščitavanje</w:t>
      </w:r>
      <w:proofErr w:type="spellEnd"/>
      <w:r>
        <w:t xml:space="preserve"> i obradu listića tahografa i </w:t>
      </w:r>
      <w:r w:rsidR="000F3603">
        <w:t>troškove provedbe postupka javne nabave.</w:t>
      </w:r>
    </w:p>
    <w:p w:rsidR="00791795" w:rsidRDefault="000369B1" w:rsidP="00791795">
      <w:pPr>
        <w:pStyle w:val="Odlomakpopisa"/>
        <w:numPr>
          <w:ilvl w:val="0"/>
          <w:numId w:val="2"/>
        </w:numPr>
        <w:jc w:val="both"/>
      </w:pPr>
      <w:r>
        <w:t>AOP 186</w:t>
      </w:r>
      <w:r w:rsidR="00791795">
        <w:t xml:space="preserve"> – </w:t>
      </w:r>
      <w:r>
        <w:t>Naknade za rad povjerenstava na Županijskim natjecanjima.</w:t>
      </w:r>
    </w:p>
    <w:p w:rsidR="006907FF" w:rsidRDefault="00514E92" w:rsidP="00791795">
      <w:pPr>
        <w:pStyle w:val="Odlomakpopisa"/>
        <w:numPr>
          <w:ilvl w:val="0"/>
          <w:numId w:val="2"/>
        </w:numPr>
        <w:jc w:val="both"/>
      </w:pPr>
      <w:r>
        <w:t>AOP 191 – Troškovi sudskih postupaka se odnose na podmirenje troškova parnice bivšeg ravnatelja protiv Škole</w:t>
      </w:r>
      <w:r w:rsidR="0003573B">
        <w:t>.</w:t>
      </w:r>
    </w:p>
    <w:p w:rsidR="00791795" w:rsidRDefault="00D17B02" w:rsidP="00791795">
      <w:pPr>
        <w:pStyle w:val="Odlomakpopisa"/>
        <w:numPr>
          <w:ilvl w:val="0"/>
          <w:numId w:val="2"/>
        </w:numPr>
        <w:jc w:val="both"/>
      </w:pPr>
      <w:r>
        <w:t>AOP 286</w:t>
      </w:r>
      <w:r w:rsidR="00791795">
        <w:t xml:space="preserve"> – </w:t>
      </w:r>
      <w:r w:rsidR="00514E92">
        <w:t>Nenaplaćeni prihodi od obrazovanja odraslih iznose 75.000,00 kn.</w:t>
      </w:r>
    </w:p>
    <w:p w:rsidR="0003019C" w:rsidRDefault="0003019C" w:rsidP="002077F7">
      <w:pPr>
        <w:spacing w:line="276" w:lineRule="auto"/>
        <w:jc w:val="both"/>
        <w:rPr>
          <w:b/>
        </w:rPr>
      </w:pPr>
    </w:p>
    <w:p w:rsidR="00DB5539" w:rsidRDefault="003D5A79" w:rsidP="002077F7">
      <w:pPr>
        <w:spacing w:line="276" w:lineRule="auto"/>
        <w:jc w:val="both"/>
      </w:pPr>
      <w:r>
        <w:rPr>
          <w:b/>
        </w:rPr>
        <w:t>Obrazac RAS-funkcijski</w:t>
      </w:r>
      <w:r w:rsidR="00CD1C71">
        <w:rPr>
          <w:b/>
        </w:rPr>
        <w:t xml:space="preserve"> </w:t>
      </w:r>
      <w:r w:rsidR="00CD1C71">
        <w:t>za razdoblje od 0</w:t>
      </w:r>
      <w:r w:rsidR="00514E92">
        <w:t>1. siječnja do 31. prosinca 2018</w:t>
      </w:r>
      <w:r w:rsidR="00CD1C71">
        <w:t>. godine popunjen je ostvarenim iznosima rashoda sa obrasca PR – RAS (AOP</w:t>
      </w:r>
      <w:r w:rsidR="0092789B">
        <w:t xml:space="preserve"> 404</w:t>
      </w:r>
      <w:r w:rsidR="00CD1C71">
        <w:t>). Ostvareni rashodi u iznos</w:t>
      </w:r>
      <w:r w:rsidR="00514E92">
        <w:t>u od 12.164.301</w:t>
      </w:r>
      <w:r w:rsidR="00F751A4">
        <w:t>,00</w:t>
      </w:r>
      <w:r w:rsidR="00CD1C71">
        <w:t xml:space="preserve"> kn su raspoređeni prema funk</w:t>
      </w:r>
      <w:r w:rsidR="00B96CE5">
        <w:t xml:space="preserve">cijskoj klasifikaciji u obrascu na AOP 116. </w:t>
      </w:r>
      <w:r w:rsidR="00FF6F4A">
        <w:t>Srednja tehnička prometna škola je javna ustanova koja obavlja djelatnost srednjoškolskog obrazovanja, u skladu sa aktom o osnivanju škole i rješenjem Ministarstva znanosti, obrazovanja i sporta. Djelatnost Škole obuhvaća odgoj i obrazovanje mladeži za stjecanje srednje stručne spreme prometne struke, kao  i obrazovanje odraslih za stjecanje srednje stručne spreme, usavršavanje za određene poslove, prekvalifikaciju i osposobljavanje. Škola obavlja i djelatnost auto škole u kojoj se osposobljavaju kandidati za polaganje vozačkog ispita B, C i D kategorije u skladu s važećim zakonskim propisima.</w:t>
      </w:r>
    </w:p>
    <w:p w:rsidR="00685491" w:rsidRDefault="00685491" w:rsidP="00DB35FD">
      <w:pPr>
        <w:spacing w:line="276" w:lineRule="auto"/>
        <w:jc w:val="both"/>
        <w:rPr>
          <w:b/>
        </w:rPr>
      </w:pPr>
    </w:p>
    <w:p w:rsidR="00685491" w:rsidRDefault="008D10E1" w:rsidP="002077F7">
      <w:pPr>
        <w:spacing w:line="276" w:lineRule="auto"/>
        <w:jc w:val="both"/>
      </w:pPr>
      <w:r>
        <w:rPr>
          <w:b/>
        </w:rPr>
        <w:lastRenderedPageBreak/>
        <w:t xml:space="preserve">U izvještaju P-VRIO </w:t>
      </w:r>
      <w:r>
        <w:t>navedeni su iznosi koji su smanjili obujam imovine</w:t>
      </w:r>
      <w:r w:rsidR="00BE58E8">
        <w:t>. Podatak na AOP 021 se odnosi na rashodovanje dugotrajne imovine</w:t>
      </w:r>
      <w:r w:rsidR="00170950">
        <w:t xml:space="preserve"> bez funkcije</w:t>
      </w:r>
      <w:r w:rsidR="0030408F">
        <w:t>, a AOP 023 na rashodovanje sitnog inventara</w:t>
      </w:r>
      <w:r w:rsidR="00170950">
        <w:t xml:space="preserve"> bez sadašnje vrijednosti koji je upotrebom dotrajao.</w:t>
      </w:r>
    </w:p>
    <w:p w:rsidR="0030408F" w:rsidRPr="0030408F" w:rsidRDefault="0030408F" w:rsidP="002077F7">
      <w:pPr>
        <w:spacing w:line="276" w:lineRule="auto"/>
        <w:jc w:val="both"/>
      </w:pPr>
    </w:p>
    <w:p w:rsidR="00CF198D" w:rsidRDefault="00DB5539" w:rsidP="00CF198D">
      <w:pPr>
        <w:spacing w:after="0" w:line="276" w:lineRule="auto"/>
        <w:jc w:val="both"/>
      </w:pPr>
      <w:r w:rsidRPr="00DB5539">
        <w:rPr>
          <w:b/>
        </w:rPr>
        <w:t>Obrazac BIL</w:t>
      </w:r>
      <w:r>
        <w:rPr>
          <w:b/>
        </w:rPr>
        <w:t xml:space="preserve"> </w:t>
      </w:r>
      <w:r>
        <w:t xml:space="preserve">sadrži podatke o vrijednosti imovine te obveza i vlastitih izvora </w:t>
      </w:r>
      <w:r w:rsidR="00514E92">
        <w:t>na dan 31. prosinca 2018</w:t>
      </w:r>
      <w:r w:rsidR="00D835D3">
        <w:t>. Ukupna vri</w:t>
      </w:r>
      <w:r w:rsidR="00367781">
        <w:t>jednost imovine iznosi 19.537</w:t>
      </w:r>
      <w:r w:rsidR="00433460">
        <w:t>.</w:t>
      </w:r>
      <w:r w:rsidR="00367781">
        <w:t>776</w:t>
      </w:r>
      <w:r w:rsidR="00D835D3">
        <w:t xml:space="preserve">,00 kn (AOP 001). </w:t>
      </w:r>
      <w:r w:rsidR="00367781">
        <w:t xml:space="preserve">Taj iznos je povećan u odnosu na prethodnu godinu zbog upute Ministarstva da </w:t>
      </w:r>
      <w:proofErr w:type="spellStart"/>
      <w:r w:rsidR="00367781">
        <w:t>izvanbilančnu</w:t>
      </w:r>
      <w:proofErr w:type="spellEnd"/>
      <w:r w:rsidR="00367781">
        <w:t xml:space="preserve"> imovinu vodi kroz bilančnu evidenciju tako da su zgrade i zemljišta povećali vrijednost imovine Škole. </w:t>
      </w:r>
      <w:r w:rsidR="00DB35FD">
        <w:t>Stanje n</w:t>
      </w:r>
      <w:r w:rsidR="00F90253">
        <w:t>a računu Škole na dan 31.12.2018. godine je 972.113,</w:t>
      </w:r>
      <w:r w:rsidR="00DB35FD">
        <w:t>00 kn, što odgovara izvat</w:t>
      </w:r>
      <w:r w:rsidR="00F90253">
        <w:t>ku s računa Škole broj 20</w:t>
      </w:r>
      <w:r w:rsidR="00433460">
        <w:t xml:space="preserve"> o</w:t>
      </w:r>
      <w:r w:rsidR="00F90253">
        <w:t>d 31</w:t>
      </w:r>
      <w:r w:rsidR="00DB35FD">
        <w:t>.12.</w:t>
      </w:r>
      <w:r w:rsidR="00F90253">
        <w:t>2018</w:t>
      </w:r>
      <w:r w:rsidR="00DB35FD">
        <w:t>. S</w:t>
      </w:r>
      <w:r w:rsidR="00F90253">
        <w:t>tanje blagajne na dan 31.12.2018. godine je 1.565</w:t>
      </w:r>
      <w:r w:rsidR="00433460">
        <w:t xml:space="preserve">,00 </w:t>
      </w:r>
      <w:r w:rsidR="00DB35FD">
        <w:t>kn i u skl</w:t>
      </w:r>
      <w:r w:rsidR="00433460">
        <w:t>adu je s bl</w:t>
      </w:r>
      <w:r w:rsidR="00F90253">
        <w:t>agajničkim dnevnikom br. 12/2018</w:t>
      </w:r>
      <w:r w:rsidR="00DB35FD">
        <w:t>.</w:t>
      </w:r>
      <w:r w:rsidR="00C25C37">
        <w:t xml:space="preserve"> Škola je evidentirala kontinuirane rashode koji se odnose na trinaestu plaću i trinaeste troškove za struju (AOP 161).</w:t>
      </w:r>
      <w:r w:rsidR="00F90253">
        <w:t xml:space="preserve"> Ukupne obveze iznose 1.305.726</w:t>
      </w:r>
      <w:r w:rsidR="00DE0440">
        <w:t>,</w:t>
      </w:r>
      <w:r w:rsidR="00F90253">
        <w:t>00 kn i biti će podmirene u 2019</w:t>
      </w:r>
      <w:r w:rsidR="00CF198D">
        <w:t>. godini, osim iznosa od 468.195</w:t>
      </w:r>
      <w:r w:rsidR="00DE0440">
        <w:t>,00 kn koje će se podmiriti u dogovoru s Uredo</w:t>
      </w:r>
      <w:r w:rsidR="00F90253">
        <w:t>m pa prosvjetu, kulturu i sport</w:t>
      </w:r>
      <w:r w:rsidR="00034961" w:rsidRPr="00034961">
        <w:t>.</w:t>
      </w:r>
      <w:r w:rsidR="00DE0440">
        <w:t xml:space="preserve"> Škola nema podataka za obvezne bilješke uz bilancu.</w:t>
      </w:r>
    </w:p>
    <w:p w:rsidR="00DB5539" w:rsidRPr="00B8004F" w:rsidRDefault="00B8004F" w:rsidP="00CF198D">
      <w:pPr>
        <w:spacing w:after="0" w:line="276" w:lineRule="auto"/>
        <w:jc w:val="both"/>
      </w:pPr>
      <w:r>
        <w:t xml:space="preserve">Kod utvrđivanja rezultata rađena je korekcija rezultata. </w:t>
      </w:r>
      <w:r w:rsidR="00F90253">
        <w:t>Radi se o iznosu 17.181,98</w:t>
      </w:r>
      <w:r>
        <w:t xml:space="preserve"> kn za koji smo umanjili račun viška prihoda poslovanja te smanjili manjak prihoda od nefinancijske imovine.</w:t>
      </w:r>
      <w:r w:rsidR="00DB5539" w:rsidRPr="00DB5539">
        <w:rPr>
          <w:b/>
        </w:rPr>
        <w:t xml:space="preserve"> </w:t>
      </w:r>
    </w:p>
    <w:p w:rsidR="00685491" w:rsidRDefault="00685491" w:rsidP="002077F7">
      <w:pPr>
        <w:spacing w:line="276" w:lineRule="auto"/>
        <w:jc w:val="both"/>
        <w:rPr>
          <w:b/>
        </w:rPr>
      </w:pPr>
    </w:p>
    <w:p w:rsidR="00791795" w:rsidRDefault="00791795" w:rsidP="002077F7">
      <w:pPr>
        <w:spacing w:line="276" w:lineRule="auto"/>
        <w:jc w:val="both"/>
      </w:pPr>
      <w:r>
        <w:rPr>
          <w:b/>
        </w:rPr>
        <w:t>U obrascu OBVEZE</w:t>
      </w:r>
      <w:r>
        <w:t xml:space="preserve"> prikazano je po pojedinim grupama konta kret</w:t>
      </w:r>
      <w:r w:rsidR="00685491">
        <w:t xml:space="preserve">anje obveza </w:t>
      </w:r>
      <w:r w:rsidR="00F90253">
        <w:t>u 2018.</w:t>
      </w:r>
      <w:r w:rsidR="00685491">
        <w:t xml:space="preserve"> godini</w:t>
      </w:r>
      <w:r>
        <w:t>.</w:t>
      </w:r>
    </w:p>
    <w:p w:rsidR="00791795" w:rsidRDefault="00685491" w:rsidP="002077F7">
      <w:pPr>
        <w:spacing w:line="276" w:lineRule="auto"/>
        <w:jc w:val="both"/>
      </w:pPr>
      <w:r>
        <w:t>Ukupne obveze Škole na 31.12</w:t>
      </w:r>
      <w:r w:rsidR="00F90253">
        <w:t>.2018</w:t>
      </w:r>
      <w:r w:rsidR="00791795">
        <w:t>. iz</w:t>
      </w:r>
      <w:r w:rsidR="00F90253">
        <w:t>nose 1.305.726</w:t>
      </w:r>
      <w:r>
        <w:t>,00</w:t>
      </w:r>
      <w:r w:rsidR="00791795">
        <w:t xml:space="preserve"> kn. </w:t>
      </w:r>
    </w:p>
    <w:p w:rsidR="0053184B" w:rsidRDefault="00CF198D" w:rsidP="00B046AB">
      <w:pPr>
        <w:pStyle w:val="Odlomakpopisa"/>
        <w:numPr>
          <w:ilvl w:val="0"/>
          <w:numId w:val="3"/>
        </w:numPr>
        <w:jc w:val="both"/>
      </w:pPr>
      <w:r>
        <w:t>AOP 042</w:t>
      </w:r>
      <w:r w:rsidR="00791795">
        <w:t xml:space="preserve"> – Međusobne obveze proračunskih korisnika u iznosu od 468.195,00 kn se odnose na dio prihoda od vlastite djelatnosti kao obveza prema županijskom proračunu. Iste će se podmiriti u dogovoru sa </w:t>
      </w:r>
      <w:r w:rsidR="00685491">
        <w:t>Uredom za prosvjetu, kulturu i s</w:t>
      </w:r>
      <w:r w:rsidR="00791795">
        <w:t>port.</w:t>
      </w:r>
    </w:p>
    <w:p w:rsidR="0053184B" w:rsidRDefault="0053184B" w:rsidP="00F90253">
      <w:pPr>
        <w:pStyle w:val="Odlomakpopisa"/>
        <w:numPr>
          <w:ilvl w:val="0"/>
          <w:numId w:val="3"/>
        </w:numPr>
        <w:jc w:val="both"/>
      </w:pPr>
      <w:r>
        <w:t>AOP 092 – Nedospjele obveze za zaposlene i za materijalne rashode.</w:t>
      </w:r>
    </w:p>
    <w:p w:rsidR="00791795" w:rsidRDefault="00791795" w:rsidP="00791795">
      <w:pPr>
        <w:jc w:val="both"/>
      </w:pPr>
      <w:r>
        <w:t>Sve nedosp</w:t>
      </w:r>
      <w:r w:rsidR="00685491">
        <w:t>jele ob</w:t>
      </w:r>
      <w:r w:rsidR="00F90253">
        <w:t>veze dospijevaju u siječnju 2019</w:t>
      </w:r>
      <w:r>
        <w:t>.</w:t>
      </w:r>
      <w:r w:rsidR="00685491">
        <w:t xml:space="preserve"> godine. </w:t>
      </w:r>
    </w:p>
    <w:p w:rsidR="00791795" w:rsidRDefault="00791795" w:rsidP="00791795"/>
    <w:p w:rsidR="00791795" w:rsidRDefault="00791795" w:rsidP="00791795">
      <w:pPr>
        <w:ind w:left="6946"/>
        <w:jc w:val="center"/>
      </w:pPr>
      <w:r>
        <w:t>Ravnatelj:</w:t>
      </w:r>
    </w:p>
    <w:p w:rsidR="00791795" w:rsidRDefault="00791795" w:rsidP="00791795">
      <w:pPr>
        <w:ind w:left="6946"/>
        <w:jc w:val="center"/>
      </w:pPr>
      <w:r>
        <w:t>Josip Balić, dipl. ing.</w:t>
      </w:r>
    </w:p>
    <w:p w:rsidR="00791795" w:rsidRDefault="00791795" w:rsidP="00791795"/>
    <w:p w:rsidR="00791795" w:rsidRDefault="00791795" w:rsidP="00BD2525">
      <w:pPr>
        <w:spacing w:after="0" w:line="240" w:lineRule="auto"/>
      </w:pPr>
    </w:p>
    <w:sectPr w:rsidR="0079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237"/>
    <w:multiLevelType w:val="hybridMultilevel"/>
    <w:tmpl w:val="8CA87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75E4"/>
    <w:multiLevelType w:val="hybridMultilevel"/>
    <w:tmpl w:val="3460D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6D"/>
    <w:multiLevelType w:val="hybridMultilevel"/>
    <w:tmpl w:val="6624D752"/>
    <w:lvl w:ilvl="0" w:tplc="B8ECD5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DB47C5"/>
    <w:multiLevelType w:val="hybridMultilevel"/>
    <w:tmpl w:val="B4107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C4762"/>
    <w:multiLevelType w:val="hybridMultilevel"/>
    <w:tmpl w:val="77E2A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9C"/>
    <w:rsid w:val="0003019C"/>
    <w:rsid w:val="00034961"/>
    <w:rsid w:val="0003573B"/>
    <w:rsid w:val="000369B1"/>
    <w:rsid w:val="00053487"/>
    <w:rsid w:val="0007033B"/>
    <w:rsid w:val="000D3D86"/>
    <w:rsid w:val="000F3603"/>
    <w:rsid w:val="00140AF6"/>
    <w:rsid w:val="001460E8"/>
    <w:rsid w:val="00170950"/>
    <w:rsid w:val="00185E41"/>
    <w:rsid w:val="001A000B"/>
    <w:rsid w:val="001F5748"/>
    <w:rsid w:val="002077F7"/>
    <w:rsid w:val="002A3536"/>
    <w:rsid w:val="002C2724"/>
    <w:rsid w:val="0030408F"/>
    <w:rsid w:val="003511FE"/>
    <w:rsid w:val="00367781"/>
    <w:rsid w:val="00372268"/>
    <w:rsid w:val="00380510"/>
    <w:rsid w:val="003D5A79"/>
    <w:rsid w:val="003E33D9"/>
    <w:rsid w:val="00433460"/>
    <w:rsid w:val="00461B7F"/>
    <w:rsid w:val="004D081B"/>
    <w:rsid w:val="004E569C"/>
    <w:rsid w:val="00514E92"/>
    <w:rsid w:val="0053184B"/>
    <w:rsid w:val="00543EF5"/>
    <w:rsid w:val="005B4013"/>
    <w:rsid w:val="006008B2"/>
    <w:rsid w:val="006405B2"/>
    <w:rsid w:val="00677907"/>
    <w:rsid w:val="00685491"/>
    <w:rsid w:val="006907FF"/>
    <w:rsid w:val="00791795"/>
    <w:rsid w:val="007E0FAE"/>
    <w:rsid w:val="008110CE"/>
    <w:rsid w:val="0085138F"/>
    <w:rsid w:val="008D10E1"/>
    <w:rsid w:val="0092789B"/>
    <w:rsid w:val="00942772"/>
    <w:rsid w:val="00960EC0"/>
    <w:rsid w:val="00A1643F"/>
    <w:rsid w:val="00A40701"/>
    <w:rsid w:val="00A639F8"/>
    <w:rsid w:val="00B046AB"/>
    <w:rsid w:val="00B40DD3"/>
    <w:rsid w:val="00B8004F"/>
    <w:rsid w:val="00B96CE5"/>
    <w:rsid w:val="00BC0199"/>
    <w:rsid w:val="00BD2525"/>
    <w:rsid w:val="00BE58E8"/>
    <w:rsid w:val="00C25C37"/>
    <w:rsid w:val="00CB1536"/>
    <w:rsid w:val="00CC605E"/>
    <w:rsid w:val="00CD1C71"/>
    <w:rsid w:val="00CF1861"/>
    <w:rsid w:val="00CF198D"/>
    <w:rsid w:val="00D15585"/>
    <w:rsid w:val="00D17B02"/>
    <w:rsid w:val="00D835D3"/>
    <w:rsid w:val="00D97622"/>
    <w:rsid w:val="00DA0F4F"/>
    <w:rsid w:val="00DB35FD"/>
    <w:rsid w:val="00DB5539"/>
    <w:rsid w:val="00DE0440"/>
    <w:rsid w:val="00E2533B"/>
    <w:rsid w:val="00E74554"/>
    <w:rsid w:val="00EA1256"/>
    <w:rsid w:val="00EE72E7"/>
    <w:rsid w:val="00F12AB3"/>
    <w:rsid w:val="00F751A4"/>
    <w:rsid w:val="00F90253"/>
    <w:rsid w:val="00FF3811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D660"/>
  <w15:docId w15:val="{12738374-B204-4CB5-B82A-36647A58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12AB3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7917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E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ka\AppData\Roaming\Skype\My%20Skype%20Received%20Files\dopis_sko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A47F-3B9E-46BD-90A9-E8E39E78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dopis_skola</Template>
  <TotalTime>505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FESB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STPS</dc:creator>
  <cp:lastModifiedBy>Racun1</cp:lastModifiedBy>
  <cp:revision>52</cp:revision>
  <cp:lastPrinted>2019-01-25T09:05:00Z</cp:lastPrinted>
  <dcterms:created xsi:type="dcterms:W3CDTF">2017-01-26T09:28:00Z</dcterms:created>
  <dcterms:modified xsi:type="dcterms:W3CDTF">2019-01-25T09:06:00Z</dcterms:modified>
</cp:coreProperties>
</file>